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6F" w:rsidRPr="007C2F5E" w:rsidRDefault="00DB24E3" w:rsidP="007C2F5E">
      <w:pPr>
        <w:pStyle w:val="a4"/>
        <w:jc w:val="center"/>
        <w:rPr>
          <w:rFonts w:ascii="Comic Sans MS" w:hAnsi="Comic Sans MS"/>
          <w:b/>
          <w:color w:val="8064A2" w:themeColor="accent4"/>
          <w:sz w:val="32"/>
        </w:rPr>
      </w:pPr>
      <w:bookmarkStart w:id="0" w:name="_GoBack"/>
      <w:bookmarkEnd w:id="0"/>
      <w:r>
        <w:rPr>
          <w:rFonts w:ascii="Comic Sans MS" w:hAnsi="Comic Sans MS"/>
          <w:b/>
          <w:noProof/>
          <w:color w:val="8064A2" w:themeColor="accent4"/>
          <w:sz w:val="32"/>
          <w:lang w:eastAsia="ru-RU"/>
        </w:rPr>
        <w:drawing>
          <wp:anchor distT="0" distB="0" distL="114300" distR="114300" simplePos="0" relativeHeight="251658240"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9"/>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"игра это не</w:t>
      </w:r>
      <w:r w:rsidRPr="007C2F5E">
        <w:rPr>
          <w:sz w:val="24"/>
          <w:szCs w:val="28"/>
        </w:rPr>
        <w:t xml:space="preserve"> интересно, раз взрослый это не любит" или еще хуже: "наверно, со мной играть неинтересно". Это совсем не то, что нам хотелось бы.</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w:t>
      </w:r>
      <w:proofErr w:type="gramStart"/>
      <w:r w:rsidRPr="00CC457B">
        <w:rPr>
          <w:sz w:val="24"/>
          <w:szCs w:val="28"/>
        </w:rPr>
        <w:t>занудой</w:t>
      </w:r>
      <w:proofErr w:type="gramEnd"/>
      <w:r w:rsidRPr="00CC457B">
        <w:rPr>
          <w:sz w:val="24"/>
          <w:szCs w:val="28"/>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Если вы играете с ребенком в развивающие игры. Не надо спрашивать без конца у ребенка: а </w:t>
      </w:r>
      <w:proofErr w:type="gramStart"/>
      <w:r w:rsidRPr="00CC457B">
        <w:rPr>
          <w:sz w:val="24"/>
          <w:szCs w:val="28"/>
        </w:rPr>
        <w:t>это</w:t>
      </w:r>
      <w:proofErr w:type="gramEnd"/>
      <w:r w:rsidRPr="00CC457B">
        <w:rPr>
          <w:sz w:val="24"/>
          <w:szCs w:val="28"/>
        </w:rPr>
        <w:t xml:space="preserve"> какого цвета, а сколько здесь карандашей - если он явно не хочет на это отвечать, хотя еще вчера вам все это говорил. </w:t>
      </w:r>
      <w:r w:rsidR="00CC457B">
        <w:rPr>
          <w:sz w:val="24"/>
          <w:szCs w:val="28"/>
        </w:rPr>
        <w:t>Но, е</w:t>
      </w:r>
      <w:r w:rsidRPr="00CC457B">
        <w:rPr>
          <w:sz w:val="24"/>
          <w:szCs w:val="28"/>
        </w:rPr>
        <w:t>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CC457B">
        <w:rPr>
          <w:sz w:val="24"/>
          <w:szCs w:val="28"/>
        </w:rPr>
        <w:t>подмогу</w:t>
      </w:r>
      <w:proofErr w:type="gramEnd"/>
      <w:r w:rsidRPr="00CC457B">
        <w:rPr>
          <w:sz w:val="24"/>
          <w:szCs w:val="28"/>
        </w:rPr>
        <w:t>: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Нет игр только для девочек или только для мальчиков. Всякие игры должны быть у ребенка </w:t>
      </w:r>
      <w:proofErr w:type="gramStart"/>
      <w:r w:rsidRPr="006330F1">
        <w:rPr>
          <w:sz w:val="24"/>
          <w:szCs w:val="28"/>
        </w:rPr>
        <w:t>вне</w:t>
      </w:r>
      <w:proofErr w:type="gramEnd"/>
      <w:r w:rsidRPr="006330F1">
        <w:rPr>
          <w:sz w:val="24"/>
          <w:szCs w:val="28"/>
        </w:rPr>
        <w:t xml:space="preserve">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lastRenderedPageBreak/>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 xml:space="preserve">Изобилие игрушек дезориентирует ребенка, ведет к рассеянности внимания, капризам, </w:t>
      </w:r>
      <w:proofErr w:type="spellStart"/>
      <w:r w:rsidRPr="007C2F5E">
        <w:rPr>
          <w:sz w:val="24"/>
        </w:rPr>
        <w:t>перевозбужденности</w:t>
      </w:r>
      <w:proofErr w:type="spellEnd"/>
      <w:r w:rsidRPr="007C2F5E">
        <w:rPr>
          <w:sz w:val="24"/>
        </w:rPr>
        <w:t>. При ненужном изобилии снижается ценность даже полезных игрушек.</w:t>
      </w:r>
      <w:r w:rsidRPr="007C2F5E">
        <w:rPr>
          <w:sz w:val="24"/>
          <w:szCs w:val="28"/>
        </w:rPr>
        <w:t xml:space="preserve"> </w:t>
      </w:r>
      <w:proofErr w:type="gramStart"/>
      <w:r w:rsidRPr="007C2F5E">
        <w:rPr>
          <w:sz w:val="24"/>
          <w:szCs w:val="28"/>
        </w:rPr>
        <w:t>У ребенка исчезает радость от приобретения новых игрушек, он без огорчения выбрасывает старые.</w:t>
      </w:r>
      <w:proofErr w:type="gramEnd"/>
    </w:p>
    <w:p w:rsidR="006330F1" w:rsidRDefault="0004326F" w:rsidP="006330F1">
      <w:pPr>
        <w:pStyle w:val="a4"/>
        <w:numPr>
          <w:ilvl w:val="0"/>
          <w:numId w:val="1"/>
        </w:numPr>
        <w:spacing w:after="120"/>
        <w:ind w:left="425" w:hanging="357"/>
        <w:jc w:val="both"/>
        <w:rPr>
          <w:sz w:val="24"/>
          <w:szCs w:val="28"/>
        </w:rPr>
      </w:pPr>
      <w:proofErr w:type="gramStart"/>
      <w:r w:rsidRPr="006330F1">
        <w:rPr>
          <w:sz w:val="24"/>
          <w:szCs w:val="28"/>
        </w:rPr>
        <w:t>Почаще</w:t>
      </w:r>
      <w:proofErr w:type="gramEnd"/>
      <w:r w:rsidRPr="006330F1">
        <w:rPr>
          <w:sz w:val="24"/>
          <w:szCs w:val="28"/>
        </w:rPr>
        <w:t xml:space="preserve">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 xml:space="preserve">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xml:space="preserve">.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B4436B" w:rsidP="002D73C8">
      <w:pPr>
        <w:pStyle w:val="a4"/>
        <w:numPr>
          <w:ilvl w:val="0"/>
          <w:numId w:val="1"/>
        </w:numPr>
        <w:spacing w:after="120"/>
        <w:ind w:left="425" w:hanging="357"/>
        <w:jc w:val="both"/>
        <w:rPr>
          <w:sz w:val="24"/>
          <w:szCs w:val="28"/>
        </w:rPr>
      </w:pPr>
      <w:r w:rsidRPr="002D73C8">
        <w:rPr>
          <w:sz w:val="24"/>
        </w:rPr>
        <w:t>С</w:t>
      </w:r>
      <w:r w:rsidR="00B84788" w:rsidRPr="002D73C8">
        <w:rPr>
          <w:sz w:val="24"/>
          <w:szCs w:val="28"/>
        </w:rPr>
        <w:t xml:space="preserve">реди положительных игрушек могут быть 1-2 отрицательных (Баба-Яга, Кощей) </w:t>
      </w:r>
      <w:r w:rsidR="002D73C8">
        <w:rPr>
          <w:sz w:val="24"/>
          <w:szCs w:val="28"/>
        </w:rPr>
        <w:t>– они необходимы для</w:t>
      </w:r>
      <w:r w:rsidR="00B84788" w:rsidRPr="002D73C8">
        <w:rPr>
          <w:sz w:val="24"/>
          <w:szCs w:val="28"/>
        </w:rPr>
        <w:t xml:space="preserve"> ощущения реальности в ролевых играх и при разыгрывании сказочных сюжетов. В </w:t>
      </w:r>
      <w:r w:rsidRPr="002D73C8">
        <w:rPr>
          <w:sz w:val="24"/>
          <w:szCs w:val="28"/>
        </w:rPr>
        <w:t xml:space="preserve">«злой» </w:t>
      </w:r>
      <w:r w:rsidR="00B84788" w:rsidRPr="002D73C8">
        <w:rPr>
          <w:sz w:val="24"/>
          <w:szCs w:val="28"/>
        </w:rPr>
        <w:t>игрушке</w:t>
      </w:r>
      <w:r w:rsidRPr="002D73C8">
        <w:rPr>
          <w:sz w:val="24"/>
          <w:szCs w:val="28"/>
        </w:rPr>
        <w:t xml:space="preserve"> </w:t>
      </w:r>
      <w:r w:rsidR="00B84788" w:rsidRPr="002D73C8">
        <w:rPr>
          <w:sz w:val="24"/>
          <w:szCs w:val="28"/>
        </w:rPr>
        <w:t xml:space="preserve">ощущение отрицательности должно создаваться за счет одежды и внешнего облика, а не за счет </w:t>
      </w:r>
      <w:r w:rsidRPr="002D73C8">
        <w:rPr>
          <w:sz w:val="24"/>
          <w:szCs w:val="28"/>
        </w:rPr>
        <w:t>злого устрашающего</w:t>
      </w:r>
      <w:r w:rsidR="00B84788" w:rsidRPr="002D73C8">
        <w:rPr>
          <w:sz w:val="24"/>
          <w:szCs w:val="28"/>
        </w:rPr>
        <w:t xml:space="preserve"> выражения лица.</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w:t>
      </w:r>
      <w:proofErr w:type="gramStart"/>
      <w:r w:rsidRPr="002D73C8">
        <w:rPr>
          <w:sz w:val="24"/>
          <w:szCs w:val="28"/>
        </w:rPr>
        <w:t>… Н</w:t>
      </w:r>
      <w:proofErr w:type="gramEnd"/>
      <w:r w:rsidRPr="002D73C8">
        <w:rPr>
          <w:sz w:val="24"/>
          <w:szCs w:val="28"/>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3363595</wp:posOffset>
            </wp:positionH>
            <wp:positionV relativeFrom="paragraph">
              <wp:posOffset>646430</wp:posOffset>
            </wp:positionV>
            <wp:extent cx="3224530" cy="1876425"/>
            <wp:effectExtent l="1905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10"/>
                    <a:srcRect/>
                    <a:stretch>
                      <a:fillRect/>
                    </a:stretch>
                  </pic:blipFill>
                  <pic:spPr bwMode="auto">
                    <a:xfrm>
                      <a:off x="0" y="0"/>
                      <a:ext cx="3224530" cy="1876425"/>
                    </a:xfrm>
                    <a:prstGeom prst="rect">
                      <a:avLst/>
                    </a:prstGeom>
                    <a:noFill/>
                    <a:ln w="9525">
                      <a:noFill/>
                      <a:miter lim="800000"/>
                      <a:headEnd/>
                      <a:tailEnd/>
                    </a:ln>
                  </pic:spPr>
                </pic:pic>
              </a:graphicData>
            </a:graphic>
          </wp:anchor>
        </w:drawing>
      </w:r>
      <w:r w:rsidR="0004326F" w:rsidRPr="002D73C8">
        <w:rPr>
          <w:sz w:val="24"/>
          <w:szCs w:val="28"/>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w:t>
      </w:r>
    </w:p>
    <w:p w:rsidR="002D73C8" w:rsidRPr="002D73C8" w:rsidRDefault="002D73C8" w:rsidP="002D73C8">
      <w:pPr>
        <w:pStyle w:val="a4"/>
        <w:numPr>
          <w:ilvl w:val="0"/>
          <w:numId w:val="1"/>
        </w:numPr>
        <w:spacing w:after="120"/>
        <w:ind w:left="425" w:hanging="357"/>
        <w:jc w:val="both"/>
        <w:rPr>
          <w:sz w:val="24"/>
          <w:szCs w:val="28"/>
        </w:rPr>
      </w:pPr>
      <w:r w:rsidRPr="002D73C8">
        <w:rPr>
          <w:sz w:val="24"/>
          <w:szCs w:val="28"/>
        </w:rPr>
        <w:t>Помните: сейчас никто официально не контролирует качество игрушек, и в Россию проникают игрушки, запрещенные в других странах по нравственным крит</w:t>
      </w:r>
      <w:r>
        <w:rPr>
          <w:sz w:val="24"/>
          <w:szCs w:val="28"/>
        </w:rPr>
        <w:t>ериям. Поэтому на Вас,</w:t>
      </w:r>
      <w:r w:rsidRPr="002D73C8">
        <w:rPr>
          <w:sz w:val="24"/>
          <w:szCs w:val="28"/>
        </w:rPr>
        <w:t xml:space="preserve"> родители, ложится повышенная ответственность.</w:t>
      </w:r>
      <w:r w:rsidR="00BB7DCC" w:rsidRPr="00BB7D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4576" w:rsidRPr="007C2F5E" w:rsidRDefault="00DC4576" w:rsidP="007C2F5E">
      <w:pPr>
        <w:pStyle w:val="a4"/>
        <w:jc w:val="both"/>
        <w:rPr>
          <w:sz w:val="24"/>
        </w:rPr>
      </w:pPr>
    </w:p>
    <w:sectPr w:rsidR="00DC4576" w:rsidRPr="007C2F5E" w:rsidSect="00FC4068">
      <w:footerReference w:type="default" r:id="rId11"/>
      <w:pgSz w:w="11906" w:h="16838"/>
      <w:pgMar w:top="993" w:right="707" w:bottom="709" w:left="851" w:header="708" w:footer="227"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F5" w:rsidRDefault="006243F5" w:rsidP="00FC4068">
      <w:pPr>
        <w:spacing w:after="0" w:line="240" w:lineRule="auto"/>
      </w:pPr>
      <w:r>
        <w:separator/>
      </w:r>
    </w:p>
  </w:endnote>
  <w:endnote w:type="continuationSeparator" w:id="0">
    <w:p w:rsidR="006243F5" w:rsidRDefault="006243F5" w:rsidP="00F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68" w:rsidRPr="00FC4068" w:rsidRDefault="00FC4068" w:rsidP="00FC4068">
    <w:pPr>
      <w:pStyle w:val="a4"/>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F5" w:rsidRDefault="006243F5" w:rsidP="00FC4068">
      <w:pPr>
        <w:spacing w:after="0" w:line="240" w:lineRule="auto"/>
      </w:pPr>
      <w:r>
        <w:separator/>
      </w:r>
    </w:p>
  </w:footnote>
  <w:footnote w:type="continuationSeparator" w:id="0">
    <w:p w:rsidR="006243F5" w:rsidRDefault="006243F5" w:rsidP="00FC4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26F"/>
    <w:rsid w:val="0004326F"/>
    <w:rsid w:val="00145CAD"/>
    <w:rsid w:val="00170C6F"/>
    <w:rsid w:val="002C7F8A"/>
    <w:rsid w:val="002D73C8"/>
    <w:rsid w:val="006243F5"/>
    <w:rsid w:val="006330F1"/>
    <w:rsid w:val="007C2F5E"/>
    <w:rsid w:val="008646DA"/>
    <w:rsid w:val="00AE6A11"/>
    <w:rsid w:val="00B42C47"/>
    <w:rsid w:val="00B4436B"/>
    <w:rsid w:val="00B44F66"/>
    <w:rsid w:val="00B84788"/>
    <w:rsid w:val="00BB7DCC"/>
    <w:rsid w:val="00BD797E"/>
    <w:rsid w:val="00C92E6E"/>
    <w:rsid w:val="00CC457B"/>
    <w:rsid w:val="00CF4E66"/>
    <w:rsid w:val="00D214A1"/>
    <w:rsid w:val="00DB24E3"/>
    <w:rsid w:val="00DC4576"/>
    <w:rsid w:val="00E200F6"/>
    <w:rsid w:val="00F51AA3"/>
    <w:rsid w:val="00FC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 w:type="paragraph" w:styleId="a7">
    <w:name w:val="header"/>
    <w:basedOn w:val="a"/>
    <w:link w:val="a8"/>
    <w:uiPriority w:val="99"/>
    <w:semiHidden/>
    <w:unhideWhenUsed/>
    <w:rsid w:val="00FC40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4068"/>
  </w:style>
  <w:style w:type="paragraph" w:styleId="a9">
    <w:name w:val="footer"/>
    <w:basedOn w:val="a"/>
    <w:link w:val="aa"/>
    <w:uiPriority w:val="99"/>
    <w:semiHidden/>
    <w:unhideWhenUsed/>
    <w:rsid w:val="00FC406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6F13-29FF-4F4C-8761-51E8310A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Владимир</cp:lastModifiedBy>
  <cp:revision>8</cp:revision>
  <cp:lastPrinted>2017-10-22T19:09:00Z</cp:lastPrinted>
  <dcterms:created xsi:type="dcterms:W3CDTF">2014-11-27T10:35:00Z</dcterms:created>
  <dcterms:modified xsi:type="dcterms:W3CDTF">2017-10-22T19:09:00Z</dcterms:modified>
</cp:coreProperties>
</file>