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C7" w:rsidRPr="002F13C7" w:rsidRDefault="002F13C7" w:rsidP="002F13C7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FF0000"/>
          <w:sz w:val="40"/>
          <w:szCs w:val="40"/>
          <w:lang w:eastAsia="ru-RU"/>
        </w:rPr>
      </w:pPr>
      <w:r w:rsidRPr="002F13C7">
        <w:rPr>
          <w:rFonts w:ascii="Arial Black" w:eastAsia="Times New Roman" w:hAnsi="Arial Black" w:cs="Times New Roman"/>
          <w:b/>
          <w:color w:val="FF0000"/>
          <w:sz w:val="40"/>
          <w:szCs w:val="40"/>
          <w:lang w:eastAsia="ru-RU"/>
        </w:rPr>
        <w:t xml:space="preserve">ЕСЛИ </w:t>
      </w:r>
      <w:r w:rsidRPr="002F13C7">
        <w:rPr>
          <w:rFonts w:ascii="Arial Black" w:eastAsia="Times New Roman" w:hAnsi="Arial Black" w:cs="Times New Roman"/>
          <w:b/>
          <w:color w:val="4A442A"/>
          <w:sz w:val="40"/>
          <w:szCs w:val="40"/>
          <w:lang w:eastAsia="ru-RU"/>
        </w:rPr>
        <w:t xml:space="preserve">ВАШ </w:t>
      </w:r>
      <w:r w:rsidRPr="002F13C7">
        <w:rPr>
          <w:rFonts w:ascii="Arial Black" w:eastAsia="Times New Roman" w:hAnsi="Arial Black" w:cs="Times New Roman"/>
          <w:b/>
          <w:color w:val="FF0000"/>
          <w:sz w:val="40"/>
          <w:szCs w:val="40"/>
          <w:lang w:eastAsia="ru-RU"/>
        </w:rPr>
        <w:t xml:space="preserve">РЕБЁНОК </w:t>
      </w:r>
      <w:r w:rsidRPr="002F13C7">
        <w:rPr>
          <w:rFonts w:ascii="Arial Black" w:eastAsia="Times New Roman" w:hAnsi="Arial Black" w:cs="Times New Roman"/>
          <w:b/>
          <w:color w:val="4A442A"/>
          <w:sz w:val="40"/>
          <w:szCs w:val="40"/>
          <w:lang w:eastAsia="ru-RU"/>
        </w:rPr>
        <w:t xml:space="preserve">БОИТСЯ </w:t>
      </w:r>
      <w:r w:rsidRPr="002F13C7">
        <w:rPr>
          <w:rFonts w:ascii="Arial Black" w:eastAsia="Times New Roman" w:hAnsi="Arial Black" w:cs="Times New Roman"/>
          <w:b/>
          <w:color w:val="FF0000"/>
          <w:sz w:val="40"/>
          <w:szCs w:val="40"/>
          <w:lang w:eastAsia="ru-RU"/>
        </w:rPr>
        <w:t>ВРАЧЕЙ</w:t>
      </w:r>
    </w:p>
    <w:p w:rsidR="002F13C7" w:rsidRPr="002F13C7" w:rsidRDefault="002F13C7" w:rsidP="002F1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2F13C7" w:rsidRPr="002F13C7" w:rsidRDefault="002F13C7" w:rsidP="002F13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A442A"/>
          <w:sz w:val="40"/>
          <w:szCs w:val="40"/>
          <w:lang w:eastAsia="ru-RU"/>
        </w:rPr>
      </w:pPr>
      <w:r w:rsidRPr="002F13C7">
        <w:rPr>
          <w:rFonts w:ascii="Times New Roman" w:eastAsia="Times New Roman" w:hAnsi="Times New Roman" w:cs="Times New Roman"/>
          <w:b/>
          <w:color w:val="4A442A"/>
          <w:sz w:val="40"/>
          <w:szCs w:val="40"/>
          <w:lang w:eastAsia="ru-RU"/>
        </w:rPr>
        <w:t xml:space="preserve">Прежде </w:t>
      </w:r>
      <w:proofErr w:type="gramStart"/>
      <w:r w:rsidRPr="002F13C7">
        <w:rPr>
          <w:rFonts w:ascii="Times New Roman" w:eastAsia="Times New Roman" w:hAnsi="Times New Roman" w:cs="Times New Roman"/>
          <w:b/>
          <w:color w:val="4A442A"/>
          <w:sz w:val="40"/>
          <w:szCs w:val="40"/>
          <w:lang w:eastAsia="ru-RU"/>
        </w:rPr>
        <w:t>всего</w:t>
      </w:r>
      <w:proofErr w:type="gramEnd"/>
      <w:r w:rsidRPr="002F13C7">
        <w:rPr>
          <w:rFonts w:ascii="Times New Roman" w:eastAsia="Times New Roman" w:hAnsi="Times New Roman" w:cs="Times New Roman"/>
          <w:b/>
          <w:color w:val="4A442A"/>
          <w:sz w:val="40"/>
          <w:szCs w:val="40"/>
          <w:lang w:eastAsia="ru-RU"/>
        </w:rPr>
        <w:t xml:space="preserve"> возьмите за правило никогда не пугать ребёнка врачом, больницей или уколами. Рассказывая ребёнку страшилки, в которых доктор предстаёт в образе мучителя маленьких детей, вы закладываете прочный фундамент для страхов.</w:t>
      </w:r>
      <w:r w:rsidRPr="002F13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F13C7" w:rsidRPr="002F13C7" w:rsidRDefault="002F13C7" w:rsidP="002F13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A442A"/>
          <w:sz w:val="40"/>
          <w:szCs w:val="40"/>
          <w:lang w:eastAsia="ru-RU"/>
        </w:rPr>
      </w:pPr>
    </w:p>
    <w:p w:rsidR="002F13C7" w:rsidRPr="002F13C7" w:rsidRDefault="002F13C7" w:rsidP="002F13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484120" cy="2934335"/>
            <wp:effectExtent l="0" t="0" r="0" b="0"/>
            <wp:wrapSquare wrapText="bothSides"/>
            <wp:docPr id="2" name="Рисунок 2" descr="do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t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3C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Если в сознании ребёнка врач уже приобрёл черты злодея и остаться с ним один на один для малыша – то же самое, что встретиться с разбойниками или Бабой – Ягой, - это не повод для родителей опускать руки. Всё ещё можно исправить. </w:t>
      </w:r>
      <w:proofErr w:type="gramStart"/>
      <w:r w:rsidRPr="002F13C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Почаще</w:t>
      </w:r>
      <w:proofErr w:type="gramEnd"/>
      <w:r w:rsidRPr="002F13C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рассказываете истории о том, как добрый доктор спасал людей и зверушек. Объясните, что врач никогда не вредит, а наоборот, помогает людям. Если малыш в кабинете всё-таки испытывает страх, держите его на коленях. Так он будет чувствовать себя увереннее.</w:t>
      </w:r>
    </w:p>
    <w:p w:rsidR="002F13C7" w:rsidRPr="002F13C7" w:rsidRDefault="002F13C7" w:rsidP="002F1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2F13C7" w:rsidRPr="002F13C7" w:rsidRDefault="002F13C7" w:rsidP="002F13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A442A"/>
          <w:sz w:val="40"/>
          <w:szCs w:val="40"/>
          <w:lang w:eastAsia="ru-RU"/>
        </w:rPr>
      </w:pPr>
      <w:r w:rsidRPr="002F13C7">
        <w:rPr>
          <w:rFonts w:ascii="Times New Roman" w:eastAsia="Times New Roman" w:hAnsi="Times New Roman" w:cs="Times New Roman"/>
          <w:b/>
          <w:color w:val="4A442A"/>
          <w:sz w:val="40"/>
          <w:szCs w:val="40"/>
          <w:lang w:eastAsia="ru-RU"/>
        </w:rPr>
        <w:t xml:space="preserve">Многие дети убеждены, что как только они войдут в поликлинику, им сразу же начнут делать уколы. Но это же не так! Предупредите ребёнка, что именно будет делать врач: посмотрит горлышко, послушает сердечко, проверит рост и т.д. Страх </w:t>
      </w:r>
      <w:r w:rsidRPr="002F13C7">
        <w:rPr>
          <w:rFonts w:ascii="Times New Roman" w:eastAsia="Times New Roman" w:hAnsi="Times New Roman" w:cs="Times New Roman"/>
          <w:b/>
          <w:color w:val="4A442A"/>
          <w:sz w:val="40"/>
          <w:szCs w:val="40"/>
          <w:lang w:eastAsia="ru-RU"/>
        </w:rPr>
        <w:lastRenderedPageBreak/>
        <w:t>перед шприцем, конечно, победить невозможно и предупреждать об уколе заранее не стоит. Постарайтесь сократить время период ожидания, не оставляйте ему времени на испуг. Боль от укола, как правило, не велика. Основная причина заключена именно в «предвкушении» неприятного момента.</w:t>
      </w:r>
    </w:p>
    <w:p w:rsidR="002F13C7" w:rsidRPr="002F13C7" w:rsidRDefault="002F13C7" w:rsidP="002F13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A442A"/>
          <w:sz w:val="40"/>
          <w:szCs w:val="40"/>
          <w:lang w:eastAsia="ru-RU"/>
        </w:rPr>
      </w:pPr>
    </w:p>
    <w:p w:rsidR="002F13C7" w:rsidRPr="002F13C7" w:rsidRDefault="002F13C7" w:rsidP="002F13C7">
      <w:pPr>
        <w:numPr>
          <w:ilvl w:val="0"/>
          <w:numId w:val="1"/>
        </w:numPr>
        <w:tabs>
          <w:tab w:val="clear" w:pos="360"/>
          <w:tab w:val="num" w:pos="-207"/>
        </w:tabs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color w:val="4A442A"/>
          <w:sz w:val="40"/>
          <w:szCs w:val="40"/>
          <w:lang w:eastAsia="ru-RU"/>
        </w:rPr>
      </w:pPr>
      <w:r w:rsidRPr="002F13C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Объясняйте, для чего нужны приборы в кабинете врача, и они перестанут ему казаться орудиями пыток.  Каких только ужасов не представляет себе перепуганный ребёнок при взгляде на обычные весы или хирургический молоток…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120900" cy="2857500"/>
            <wp:effectExtent l="0" t="0" r="0" b="0"/>
            <wp:wrapSquare wrapText="bothSides"/>
            <wp:docPr id="1" name="Рисунок 1" descr="0cb9f32859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cb9f328599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3C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</w:p>
    <w:p w:rsidR="002F13C7" w:rsidRPr="002F13C7" w:rsidRDefault="002F13C7" w:rsidP="002F1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A442A"/>
          <w:sz w:val="40"/>
          <w:szCs w:val="40"/>
          <w:lang w:eastAsia="ru-RU"/>
        </w:rPr>
      </w:pPr>
    </w:p>
    <w:p w:rsidR="002F13C7" w:rsidRPr="002F13C7" w:rsidRDefault="002F13C7" w:rsidP="002F13C7">
      <w:pPr>
        <w:numPr>
          <w:ilvl w:val="0"/>
          <w:numId w:val="1"/>
        </w:numPr>
        <w:tabs>
          <w:tab w:val="clear" w:pos="360"/>
          <w:tab w:val="num" w:pos="-207"/>
        </w:tabs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color w:val="4A442A"/>
          <w:sz w:val="40"/>
          <w:szCs w:val="40"/>
          <w:lang w:eastAsia="ru-RU"/>
        </w:rPr>
      </w:pPr>
      <w:r w:rsidRPr="002F13C7">
        <w:rPr>
          <w:rFonts w:ascii="Times New Roman" w:eastAsia="Times New Roman" w:hAnsi="Times New Roman" w:cs="Times New Roman"/>
          <w:b/>
          <w:color w:val="4A442A"/>
          <w:sz w:val="40"/>
          <w:szCs w:val="40"/>
          <w:lang w:eastAsia="ru-RU"/>
        </w:rPr>
        <w:t>Не ругайте ребёнка, не просите его «взять себя в руки» и «быть большим (</w:t>
      </w:r>
      <w:proofErr w:type="gramStart"/>
      <w:r w:rsidRPr="002F13C7">
        <w:rPr>
          <w:rFonts w:ascii="Times New Roman" w:eastAsia="Times New Roman" w:hAnsi="Times New Roman" w:cs="Times New Roman"/>
          <w:b/>
          <w:color w:val="4A442A"/>
          <w:sz w:val="40"/>
          <w:szCs w:val="40"/>
          <w:lang w:eastAsia="ru-RU"/>
        </w:rPr>
        <w:t>ой</w:t>
      </w:r>
      <w:proofErr w:type="gramEnd"/>
      <w:r w:rsidRPr="002F13C7">
        <w:rPr>
          <w:rFonts w:ascii="Times New Roman" w:eastAsia="Times New Roman" w:hAnsi="Times New Roman" w:cs="Times New Roman"/>
          <w:b/>
          <w:color w:val="4A442A"/>
          <w:sz w:val="40"/>
          <w:szCs w:val="40"/>
          <w:lang w:eastAsia="ru-RU"/>
        </w:rPr>
        <w:t>) мальчиком (девочкой)». Вы  сами могли бы  в его возрасте усилием воли усмирить свой страх? Зачем же требовать этого от ребёнка?</w:t>
      </w:r>
    </w:p>
    <w:p w:rsidR="002F13C7" w:rsidRPr="002F13C7" w:rsidRDefault="002F13C7" w:rsidP="002F13C7">
      <w:pPr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color w:val="4A442A"/>
          <w:sz w:val="40"/>
          <w:szCs w:val="40"/>
          <w:lang w:eastAsia="ru-RU"/>
        </w:rPr>
      </w:pPr>
    </w:p>
    <w:p w:rsidR="002F13C7" w:rsidRPr="002F13C7" w:rsidRDefault="002F13C7" w:rsidP="002F13C7">
      <w:pPr>
        <w:numPr>
          <w:ilvl w:val="0"/>
          <w:numId w:val="1"/>
        </w:numPr>
        <w:tabs>
          <w:tab w:val="clear" w:pos="360"/>
          <w:tab w:val="num" w:pos="-207"/>
        </w:tabs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color w:val="4A442A"/>
          <w:sz w:val="40"/>
          <w:szCs w:val="40"/>
          <w:lang w:eastAsia="ru-RU"/>
        </w:rPr>
      </w:pPr>
      <w:r w:rsidRPr="002F13C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Не забывайте, что для ребёнка очень важно ваше эмоциональное состояние. Если на лице у вас тревога, то она наверняка передастся и ему. Улыбайтесь, разговаривайте с врачом, как со своим лучшим другом. Но не требуйте от ребёнка общительности. Для него это будет дополнительным стрессом</w:t>
      </w:r>
      <w:r w:rsidRPr="002F13C7">
        <w:rPr>
          <w:rFonts w:ascii="Times New Roman" w:eastAsia="Times New Roman" w:hAnsi="Times New Roman" w:cs="Times New Roman"/>
          <w:b/>
          <w:color w:val="4A442A"/>
          <w:sz w:val="40"/>
          <w:szCs w:val="40"/>
          <w:lang w:eastAsia="ru-RU"/>
        </w:rPr>
        <w:t>.</w:t>
      </w:r>
    </w:p>
    <w:p w:rsidR="002F13C7" w:rsidRPr="002F13C7" w:rsidRDefault="002F13C7" w:rsidP="002F13C7">
      <w:pPr>
        <w:spacing w:after="0" w:line="240" w:lineRule="auto"/>
        <w:ind w:left="-207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F13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Педагог-психолог: Гончарова И.И.</w:t>
      </w:r>
    </w:p>
    <w:p w:rsidR="002F13C7" w:rsidRPr="002F13C7" w:rsidRDefault="002F13C7" w:rsidP="002F13C7">
      <w:pPr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b/>
          <w:color w:val="4A442A"/>
          <w:sz w:val="40"/>
          <w:szCs w:val="40"/>
          <w:lang w:eastAsia="ru-RU"/>
        </w:rPr>
      </w:pPr>
    </w:p>
    <w:p w:rsidR="000A6AFD" w:rsidRDefault="000A6AFD">
      <w:bookmarkStart w:id="0" w:name="_GoBack"/>
      <w:bookmarkEnd w:id="0"/>
    </w:p>
    <w:sectPr w:rsidR="000A6AFD" w:rsidSect="00DC459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8750C"/>
    <w:multiLevelType w:val="singleLevel"/>
    <w:tmpl w:val="D0B2D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3B"/>
    <w:rsid w:val="000A6AFD"/>
    <w:rsid w:val="00192C3B"/>
    <w:rsid w:val="002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2019-02-21T11:06:00Z</dcterms:created>
  <dcterms:modified xsi:type="dcterms:W3CDTF">2019-02-21T11:06:00Z</dcterms:modified>
</cp:coreProperties>
</file>