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9" w:rsidRPr="007B26E9" w:rsidRDefault="00885729" w:rsidP="00885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3"/>
          <w:szCs w:val="23"/>
        </w:rPr>
      </w:pPr>
      <w:proofErr w:type="gramStart"/>
      <w:r w:rsidRPr="007B26E9">
        <w:rPr>
          <w:b/>
          <w:i/>
          <w:sz w:val="36"/>
          <w:szCs w:val="36"/>
        </w:rPr>
        <w:t>Пам</w:t>
      </w:r>
      <w:hyperlink r:id="rId6" w:history="1">
        <w:r w:rsidRPr="007B26E9">
          <w:rPr>
            <w:b/>
            <w:i/>
            <w:sz w:val="36"/>
            <w:szCs w:val="36"/>
          </w:rPr>
          <w:t>ятка</w:t>
        </w:r>
        <w:proofErr w:type="gramEnd"/>
        <w:r w:rsidRPr="007B26E9">
          <w:rPr>
            <w:b/>
            <w:i/>
            <w:sz w:val="36"/>
            <w:szCs w:val="36"/>
          </w:rPr>
          <w:t xml:space="preserve"> родителям по обеспечению безопасности детей в выходные и праздничные дни</w:t>
        </w:r>
      </w:hyperlink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02A35D" wp14:editId="4441F47C">
                <wp:extent cx="318135" cy="31813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Nz2Q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Приближаются майские праздники.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Их подстерегает повышенная опасность на дорогах, у водоёмов, в лесу, на игровых площадках, в садах, во дворах. Этому способствует, прежде всего, отсутствие должного контроля со стороны взрослых и незанятость детей организованными формами отдыха. Чтобы дети были отдохнувшими, здоровыми и живыми родителям следует быть всегда бдительными и предельно внимательными.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Надо помнить ряд правил и условий при организации отдыха детей с родителями, родственниками, друзьями (на даче или в деревне у бабушки). Свободное время в представлении детей – едва ли не единственное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Именно поэтому следует грамотно организовать досуг своего ребёнка. Формируйте у детей навыки обеспечения личной безопасности.</w:t>
      </w:r>
    </w:p>
    <w:p w:rsidR="00885729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на водоёме</w:t>
      </w:r>
    </w:p>
    <w:p w:rsidR="00885729" w:rsidRPr="008623FD" w:rsidRDefault="00885729" w:rsidP="00885729">
      <w:pPr>
        <w:numPr>
          <w:ilvl w:val="0"/>
          <w:numId w:val="1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Напоминайте ребёнку, что отдых и игры у водоёмов (пруды, реки, озера, др.) кроме удовольствия несут ещё и угрозу для жизни и здоровья ребёнка.</w:t>
      </w:r>
    </w:p>
    <w:p w:rsidR="00885729" w:rsidRPr="008623FD" w:rsidRDefault="00885729" w:rsidP="00885729">
      <w:pPr>
        <w:numPr>
          <w:ilvl w:val="0"/>
          <w:numId w:val="2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(дети) у водоёма, не спускайте с него (с </w:t>
      </w:r>
      <w:proofErr w:type="gramStart"/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них) </w:t>
      </w:r>
      <w:proofErr w:type="gramEnd"/>
      <w:r w:rsidRPr="008623FD">
        <w:rPr>
          <w:rFonts w:ascii="Times New Roman" w:eastAsia="Times New Roman" w:hAnsi="Times New Roman" w:cs="Times New Roman"/>
          <w:sz w:val="28"/>
          <w:szCs w:val="28"/>
        </w:rPr>
        <w:t>глаз, не отвлекайтесь. Подчас минута может обернуться трагедией.</w:t>
      </w:r>
    </w:p>
    <w:p w:rsidR="00885729" w:rsidRPr="008623FD" w:rsidRDefault="00885729" w:rsidP="00885729">
      <w:pPr>
        <w:numPr>
          <w:ilvl w:val="0"/>
          <w:numId w:val="2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объясните детям, что они не должны </w:t>
      </w:r>
      <w:proofErr w:type="gramStart"/>
      <w:r w:rsidRPr="008623FD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 в одиночку на прогулке у водоема.</w:t>
      </w:r>
    </w:p>
    <w:p w:rsidR="00885729" w:rsidRPr="008623FD" w:rsidRDefault="00885729" w:rsidP="00885729">
      <w:pPr>
        <w:numPr>
          <w:ilvl w:val="0"/>
          <w:numId w:val="2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 и непрямого массажа сердца.</w:t>
      </w: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Если вы отдыхаете с использованием водного транспорта (лодка, катер и др.), то необходимо соблюдать меры безопасности при эксплуатации водного транспорта:</w:t>
      </w:r>
    </w:p>
    <w:p w:rsidR="00885729" w:rsidRPr="008623FD" w:rsidRDefault="00885729" w:rsidP="00885729">
      <w:pPr>
        <w:numPr>
          <w:ilvl w:val="0"/>
          <w:numId w:val="3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Провести тщательный осмотр исправности </w:t>
      </w:r>
      <w:proofErr w:type="gramStart"/>
      <w:r w:rsidRPr="008623FD">
        <w:rPr>
          <w:rFonts w:ascii="Times New Roman" w:eastAsia="Times New Roman" w:hAnsi="Times New Roman" w:cs="Times New Roman"/>
          <w:sz w:val="28"/>
          <w:szCs w:val="28"/>
        </w:rPr>
        <w:t>водного</w:t>
      </w:r>
      <w:proofErr w:type="gramEnd"/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23FD">
        <w:rPr>
          <w:rFonts w:ascii="Times New Roman" w:eastAsia="Times New Roman" w:hAnsi="Times New Roman" w:cs="Times New Roman"/>
          <w:sz w:val="28"/>
          <w:szCs w:val="28"/>
        </w:rPr>
        <w:t>траспорта</w:t>
      </w:r>
      <w:proofErr w:type="spellEnd"/>
      <w:r w:rsidRPr="00862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729" w:rsidRPr="008623FD" w:rsidRDefault="00885729" w:rsidP="00885729">
      <w:pPr>
        <w:numPr>
          <w:ilvl w:val="0"/>
          <w:numId w:val="3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При эксплуатации моторной лодки иметь запас горючего, спасательный круг и жилеты на каждого.</w:t>
      </w:r>
    </w:p>
    <w:p w:rsidR="00885729" w:rsidRPr="008623FD" w:rsidRDefault="00885729" w:rsidP="00885729">
      <w:pPr>
        <w:numPr>
          <w:ilvl w:val="0"/>
          <w:numId w:val="3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Не садиться на край борта лодки.</w:t>
      </w:r>
    </w:p>
    <w:p w:rsidR="00885729" w:rsidRPr="008623FD" w:rsidRDefault="00885729" w:rsidP="00885729">
      <w:pPr>
        <w:numPr>
          <w:ilvl w:val="0"/>
          <w:numId w:val="3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lastRenderedPageBreak/>
        <w:t>Не раскачивать лодку.</w:t>
      </w:r>
    </w:p>
    <w:p w:rsidR="00885729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 Для этого ребенку необходимо усвоить так называемые Правила четырёх "НЕТ".</w:t>
      </w:r>
    </w:p>
    <w:p w:rsidR="00885729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четырех «не»:</w:t>
      </w:r>
    </w:p>
    <w:p w:rsidR="00885729" w:rsidRPr="008623FD" w:rsidRDefault="00885729" w:rsidP="00885729">
      <w:pPr>
        <w:numPr>
          <w:ilvl w:val="0"/>
          <w:numId w:val="4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не разговаривать с незнакомцами и не впускать их в дом;</w:t>
      </w:r>
    </w:p>
    <w:p w:rsidR="00885729" w:rsidRPr="008623FD" w:rsidRDefault="00885729" w:rsidP="00885729">
      <w:pPr>
        <w:numPr>
          <w:ilvl w:val="0"/>
          <w:numId w:val="4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не заходить с ними в лифт или подъезд;</w:t>
      </w:r>
    </w:p>
    <w:p w:rsidR="00885729" w:rsidRPr="008623FD" w:rsidRDefault="00885729" w:rsidP="00885729">
      <w:pPr>
        <w:numPr>
          <w:ilvl w:val="0"/>
          <w:numId w:val="4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не садиться в машину к незнакомцам;</w:t>
      </w:r>
    </w:p>
    <w:p w:rsidR="00885729" w:rsidRPr="008623FD" w:rsidRDefault="00885729" w:rsidP="00885729">
      <w:pPr>
        <w:numPr>
          <w:ilvl w:val="0"/>
          <w:numId w:val="4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не задерживаться на улице после школы, с прогулки особенно с наступлением темноты.</w:t>
      </w:r>
    </w:p>
    <w:p w:rsidR="00885729" w:rsidRPr="008623FD" w:rsidRDefault="00885729" w:rsidP="00885729">
      <w:p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Обязательно убедите ребенка, что вне зависимости от того, что произошло, вы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 пообещали хранить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их в секрете.</w:t>
      </w:r>
    </w:p>
    <w:p w:rsidR="00885729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не стать жертвой или виновником дорожно - транспортного происшествия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Очень важно для каждого ребёнка знать правила дорожного движения и тем более использовать их на практике.</w:t>
      </w:r>
    </w:p>
    <w:p w:rsidR="00885729" w:rsidRPr="008623FD" w:rsidRDefault="00885729" w:rsidP="00885729">
      <w:pPr>
        <w:numPr>
          <w:ilvl w:val="0"/>
          <w:numId w:val="5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обучите детей правилам дорожного движения, научите их быть предельно внимательными на дороге и в общественном транспорте;</w:t>
      </w:r>
    </w:p>
    <w:p w:rsidR="00885729" w:rsidRPr="008623FD" w:rsidRDefault="00885729" w:rsidP="00885729">
      <w:pPr>
        <w:numPr>
          <w:ilvl w:val="0"/>
          <w:numId w:val="5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изучите с детьми правила езды на велосипедах;</w:t>
      </w:r>
    </w:p>
    <w:p w:rsidR="00885729" w:rsidRPr="008623FD" w:rsidRDefault="00885729" w:rsidP="00885729">
      <w:pPr>
        <w:numPr>
          <w:ilvl w:val="0"/>
          <w:numId w:val="5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Помните сами и объясните ребёнку, что детям, не достигшим 14 лет, запрещено управлять велосипедом на автомагистралях и приравненных к ним дорогах!</w:t>
      </w:r>
    </w:p>
    <w:p w:rsidR="00885729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 соблюдать и другие простые правила безопасности для Вас и ваших детей:</w:t>
      </w:r>
    </w:p>
    <w:p w:rsidR="00885729" w:rsidRPr="008623FD" w:rsidRDefault="00885729" w:rsidP="00885729">
      <w:pPr>
        <w:numPr>
          <w:ilvl w:val="0"/>
          <w:numId w:val="6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Всегда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85729" w:rsidRPr="008623FD" w:rsidRDefault="00885729" w:rsidP="00885729">
      <w:pPr>
        <w:numPr>
          <w:ilvl w:val="0"/>
          <w:numId w:val="6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885729" w:rsidRPr="008623FD" w:rsidRDefault="00885729" w:rsidP="00885729">
      <w:pPr>
        <w:numPr>
          <w:ilvl w:val="0"/>
          <w:numId w:val="7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детская шалость с огнем;</w:t>
      </w:r>
    </w:p>
    <w:p w:rsidR="00885729" w:rsidRPr="008623FD" w:rsidRDefault="00885729" w:rsidP="00885729">
      <w:pPr>
        <w:numPr>
          <w:ilvl w:val="0"/>
          <w:numId w:val="7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lastRenderedPageBreak/>
        <w:t>непотушенные угли, шлак, зола, костры;</w:t>
      </w:r>
    </w:p>
    <w:p w:rsidR="00885729" w:rsidRPr="008623FD" w:rsidRDefault="00885729" w:rsidP="00885729">
      <w:pPr>
        <w:numPr>
          <w:ilvl w:val="0"/>
          <w:numId w:val="7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3FD">
        <w:rPr>
          <w:rFonts w:ascii="Times New Roman" w:eastAsia="Times New Roman" w:hAnsi="Times New Roman" w:cs="Times New Roman"/>
          <w:sz w:val="28"/>
          <w:szCs w:val="28"/>
        </w:rPr>
        <w:t>незатушенные</w:t>
      </w:r>
      <w:proofErr w:type="spellEnd"/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 окурки, спички;</w:t>
      </w:r>
    </w:p>
    <w:p w:rsidR="00885729" w:rsidRPr="008623FD" w:rsidRDefault="00885729" w:rsidP="00885729">
      <w:pPr>
        <w:numPr>
          <w:ilvl w:val="0"/>
          <w:numId w:val="7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сжигание мусора владельцами дач и садовых участков на опушках леса;</w:t>
      </w:r>
    </w:p>
    <w:p w:rsidR="00885729" w:rsidRPr="008623FD" w:rsidRDefault="00885729" w:rsidP="00885729">
      <w:pPr>
        <w:numPr>
          <w:ilvl w:val="0"/>
          <w:numId w:val="7"/>
        </w:numPr>
        <w:spacing w:after="0" w:line="3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В преддверии майских праздников, как учителя, так и родители должны ещё раз провести профилактические беседы о правилах поведения в городе, в селе и др. В беседах с детьми следует уделить внимание такой теме, как «терроризм». Эта проблема остаётся одной из главных на сегодняшний день. Вследствие чего, происходит большое количество несчастных случаев, в которые попадают как взрослые, так и дети. В целях предотвращения таких случаев, необходимо проводить профилактические мероприятия в учебных учреждениях. Детям необходимо объяснять, что они не должны брать в руки подозрительные предметы, в случае подобной находки следует незамедлительно сообщить о них взрослым или позвонить по телефону по номеру 01 или 02.</w:t>
      </w:r>
    </w:p>
    <w:p w:rsidR="00885729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8623FD">
        <w:rPr>
          <w:rFonts w:ascii="Times New Roman" w:eastAsia="Times New Roman" w:hAnsi="Times New Roman" w:cs="Times New Roman"/>
          <w:sz w:val="28"/>
          <w:szCs w:val="28"/>
        </w:rPr>
        <w:t>запомнит</w:t>
      </w:r>
      <w:proofErr w:type="gramEnd"/>
      <w:r w:rsidRPr="008623FD">
        <w:rPr>
          <w:rFonts w:ascii="Times New Roman" w:eastAsia="Times New Roman" w:hAnsi="Times New Roman" w:cs="Times New Roman"/>
          <w:sz w:val="28"/>
          <w:szCs w:val="28"/>
        </w:rPr>
        <w:t xml:space="preserve"> и будет применять. Напоминайте их регулярно.</w:t>
      </w:r>
    </w:p>
    <w:p w:rsidR="00885729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729" w:rsidRPr="008623FD" w:rsidRDefault="00885729" w:rsidP="00885729">
      <w:pPr>
        <w:spacing w:after="0" w:line="26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Сохранение жизни и здоровья детей - главная обязанность взрослых!</w:t>
      </w:r>
    </w:p>
    <w:p w:rsidR="00885729" w:rsidRPr="008623FD" w:rsidRDefault="00885729" w:rsidP="0088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3FD">
        <w:rPr>
          <w:rFonts w:ascii="Times New Roman" w:eastAsia="Times New Roman" w:hAnsi="Times New Roman" w:cs="Times New Roman"/>
          <w:sz w:val="28"/>
          <w:szCs w:val="28"/>
        </w:rPr>
        <w:t>Пожалуйста, сделайте всё, чтобы выходные дни ваших детей прошли благополучно. Будьте внимательны к ним, интересуйтесь, чем они заняты и где проводят время! Побеседуйте со своим ребенком и еще раз напомните ему эти простые правила безопасного поведения!</w:t>
      </w: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885729" w:rsidRDefault="00885729" w:rsidP="00885729">
      <w:pPr>
        <w:spacing w:after="0" w:line="240" w:lineRule="auto"/>
        <w:ind w:right="67"/>
        <w:textAlignment w:val="top"/>
        <w:rPr>
          <w:rFonts w:ascii="Arial" w:hAnsi="Arial" w:cs="Arial"/>
          <w:color w:val="000000"/>
        </w:rPr>
      </w:pPr>
    </w:p>
    <w:p w:rsidR="002A5F93" w:rsidRDefault="002A5F93">
      <w:bookmarkStart w:id="0" w:name="_GoBack"/>
      <w:bookmarkEnd w:id="0"/>
    </w:p>
    <w:sectPr w:rsidR="002A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63"/>
    <w:multiLevelType w:val="multilevel"/>
    <w:tmpl w:val="0ECA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82034"/>
    <w:multiLevelType w:val="multilevel"/>
    <w:tmpl w:val="505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77182"/>
    <w:multiLevelType w:val="multilevel"/>
    <w:tmpl w:val="BFF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37754"/>
    <w:multiLevelType w:val="multilevel"/>
    <w:tmpl w:val="64E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E4E81"/>
    <w:multiLevelType w:val="multilevel"/>
    <w:tmpl w:val="E1E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9415B"/>
    <w:multiLevelType w:val="multilevel"/>
    <w:tmpl w:val="070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477B7"/>
    <w:multiLevelType w:val="multilevel"/>
    <w:tmpl w:val="FA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32"/>
    <w:rsid w:val="002A5F93"/>
    <w:rsid w:val="00885729"/>
    <w:rsid w:val="00E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lenky.ru/bezopasnost/906-pamyatka-roditelyam-po-obespecheniyu-bezopasnosti-detej-v-vykhodnye-i-prazdnichnye-d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2019-04-29T07:10:00Z</dcterms:created>
  <dcterms:modified xsi:type="dcterms:W3CDTF">2019-04-29T07:10:00Z</dcterms:modified>
</cp:coreProperties>
</file>