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FF" w:rsidRPr="000C78FF" w:rsidRDefault="000C78FF" w:rsidP="000C78FF">
      <w:pPr>
        <w:keepNext/>
        <w:keepLines/>
        <w:spacing w:after="0" w:line="435" w:lineRule="atLeast"/>
        <w:jc w:val="center"/>
        <w:outlineLvl w:val="0"/>
        <w:rPr>
          <w:rFonts w:ascii="Arial" w:eastAsiaTheme="majorEastAsia" w:hAnsi="Arial" w:cs="Arial"/>
          <w:b/>
          <w:bCs/>
          <w:color w:val="336699"/>
          <w:sz w:val="44"/>
          <w:szCs w:val="44"/>
          <w:lang w:eastAsia="ru-RU"/>
        </w:rPr>
      </w:pPr>
      <w:r w:rsidRPr="000C78FF">
        <w:rPr>
          <w:rFonts w:ascii="Arial" w:eastAsiaTheme="majorEastAsia" w:hAnsi="Arial" w:cs="Arial"/>
          <w:b/>
          <w:bCs/>
          <w:color w:val="336699"/>
          <w:sz w:val="44"/>
          <w:szCs w:val="44"/>
          <w:lang w:eastAsia="ru-RU"/>
        </w:rPr>
        <w:t>Консультация для родителей</w:t>
      </w:r>
    </w:p>
    <w:p w:rsidR="000C78FF" w:rsidRPr="000C78FF" w:rsidRDefault="000C78FF" w:rsidP="000C78FF">
      <w:pPr>
        <w:keepNext/>
        <w:keepLines/>
        <w:spacing w:after="0" w:line="435" w:lineRule="atLeast"/>
        <w:jc w:val="center"/>
        <w:outlineLvl w:val="0"/>
        <w:rPr>
          <w:rFonts w:ascii="Arial" w:eastAsiaTheme="majorEastAsia" w:hAnsi="Arial" w:cs="Arial"/>
          <w:b/>
          <w:bCs/>
          <w:color w:val="336699"/>
          <w:sz w:val="44"/>
          <w:szCs w:val="44"/>
          <w:lang w:eastAsia="ru-RU"/>
        </w:rPr>
      </w:pPr>
      <w:r w:rsidRPr="000C78FF">
        <w:rPr>
          <w:rFonts w:ascii="Arial" w:eastAsiaTheme="majorEastAsia" w:hAnsi="Arial" w:cs="Arial"/>
          <w:b/>
          <w:bCs/>
          <w:color w:val="336699"/>
          <w:sz w:val="44"/>
          <w:szCs w:val="44"/>
          <w:lang w:eastAsia="ru-RU"/>
        </w:rPr>
        <w:t>«Велосипед и ребенок»</w:t>
      </w:r>
    </w:p>
    <w:p w:rsidR="000C78FF" w:rsidRPr="000C78FF" w:rsidRDefault="000C78FF" w:rsidP="000C78FF">
      <w:pPr>
        <w:rPr>
          <w:rFonts w:ascii="Times New Roman" w:eastAsiaTheme="minorEastAsia" w:hAnsi="Times New Roman" w:cs="Times New Roman"/>
          <w:lang w:eastAsia="ru-RU"/>
        </w:rPr>
      </w:pPr>
      <w:r w:rsidRPr="000C78FF">
        <w:rPr>
          <w:rFonts w:eastAsiaTheme="minorEastAsia"/>
          <w:noProof/>
          <w:lang w:eastAsia="ru-RU"/>
        </w:rPr>
        <w:drawing>
          <wp:inline distT="0" distB="0" distL="0" distR="0" wp14:anchorId="66AF503B" wp14:editId="6EA5D906">
            <wp:extent cx="2839085" cy="2839085"/>
            <wp:effectExtent l="19050" t="0" r="0" b="0"/>
            <wp:docPr id="1" name="Рисунок 9" descr="Консультация для родителей «Велосипед и ребено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нсультация для родителей «Велосипед и ребенок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83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8FF" w:rsidRPr="000C78FF" w:rsidRDefault="000C78FF" w:rsidP="000C78FF">
      <w:pPr>
        <w:spacing w:before="84" w:after="84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5"/>
          <w:szCs w:val="35"/>
          <w:lang w:eastAsia="ru-RU"/>
        </w:rPr>
      </w:pPr>
      <w:r w:rsidRPr="000C78FF">
        <w:rPr>
          <w:rFonts w:ascii="Trebuchet MS" w:eastAsia="Times New Roman" w:hAnsi="Trebuchet MS" w:cs="Times New Roman"/>
          <w:b/>
          <w:bCs/>
          <w:color w:val="A71E90"/>
          <w:sz w:val="35"/>
          <w:szCs w:val="35"/>
          <w:lang w:eastAsia="ru-RU"/>
        </w:rPr>
        <w:t>Полезные советы для родителей на тему: Велосипед</w:t>
      </w:r>
    </w:p>
    <w:p w:rsidR="000C78FF" w:rsidRPr="000C78FF" w:rsidRDefault="000C78FF" w:rsidP="000C78FF">
      <w:pPr>
        <w:spacing w:after="0" w:line="240" w:lineRule="auto"/>
        <w:ind w:firstLine="502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0C78FF">
        <w:rPr>
          <w:rFonts w:ascii="Arial" w:eastAsia="Times New Roman" w:hAnsi="Arial" w:cs="Arial"/>
          <w:sz w:val="25"/>
          <w:szCs w:val="25"/>
          <w:lang w:eastAsia="ru-RU"/>
        </w:rPr>
        <w:t xml:space="preserve">Если заботливая мама не хочет </w:t>
      </w:r>
      <w:proofErr w:type="spellStart"/>
      <w:r w:rsidRPr="000C78FF">
        <w:rPr>
          <w:rFonts w:ascii="Arial" w:eastAsia="Times New Roman" w:hAnsi="Arial" w:cs="Arial"/>
          <w:sz w:val="25"/>
          <w:szCs w:val="25"/>
          <w:lang w:eastAsia="ru-RU"/>
        </w:rPr>
        <w:t>оздоравливать</w:t>
      </w:r>
      <w:proofErr w:type="spellEnd"/>
      <w:r w:rsidRPr="000C78FF">
        <w:rPr>
          <w:rFonts w:ascii="Arial" w:eastAsia="Times New Roman" w:hAnsi="Arial" w:cs="Arial"/>
          <w:sz w:val="25"/>
          <w:szCs w:val="25"/>
          <w:lang w:eastAsia="ru-RU"/>
        </w:rPr>
        <w:t xml:space="preserve"> организм в одиночку, то для маленького компаньона тоже понадобится экипаж. Дети быстро растут и велико искушение купить своему чаду велосипед «на вырост». Однако от этого стоит воздержаться. Выбирая велосипед для ребенка, следует учитывать его возраст, рост и степень развития.</w:t>
      </w:r>
    </w:p>
    <w:p w:rsidR="000C78FF" w:rsidRPr="000C78FF" w:rsidRDefault="000C78FF" w:rsidP="000C78FF">
      <w:pPr>
        <w:spacing w:after="0" w:line="240" w:lineRule="auto"/>
        <w:ind w:firstLine="502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0C78FF">
        <w:rPr>
          <w:rFonts w:ascii="Arial" w:eastAsia="Times New Roman" w:hAnsi="Arial" w:cs="Arial"/>
          <w:sz w:val="25"/>
          <w:szCs w:val="25"/>
          <w:lang w:eastAsia="ru-RU"/>
        </w:rPr>
        <w:t>Велосипеды для самых маленьких представляют собой трехколесную игрушку, с жесткозакрепленными на переднем колесе педалями. Они предназначены для детей 2 — 3-х лет, ростом порядка 95—103 см, и очень просты в эксплуатации. До соседней деревни доехать вряд ли получится, а до соседнего дачного участка добраться можно с ветерком!</w:t>
      </w:r>
    </w:p>
    <w:p w:rsidR="000C78FF" w:rsidRPr="000C78FF" w:rsidRDefault="000C78FF" w:rsidP="000C78FF">
      <w:pPr>
        <w:spacing w:after="0" w:line="240" w:lineRule="auto"/>
        <w:ind w:firstLine="502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0C78FF">
        <w:rPr>
          <w:rFonts w:ascii="Arial" w:eastAsia="Times New Roman" w:hAnsi="Arial" w:cs="Arial"/>
          <w:sz w:val="25"/>
          <w:szCs w:val="25"/>
          <w:lang w:eastAsia="ru-RU"/>
        </w:rPr>
        <w:t>Велосипеды со съемными приставными колесиками по бокам предназначены для обучения ребенка езде на двух колесах. Они способствуют формированию правильной посадки и выработке чувства равновесия.</w:t>
      </w:r>
    </w:p>
    <w:p w:rsidR="000C78FF" w:rsidRPr="000C78FF" w:rsidRDefault="000C78FF" w:rsidP="000C78FF">
      <w:pPr>
        <w:spacing w:after="0" w:line="240" w:lineRule="auto"/>
        <w:ind w:firstLine="502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0C78FF">
        <w:rPr>
          <w:rFonts w:ascii="Arial" w:eastAsiaTheme="majorEastAsia" w:hAnsi="Arial" w:cs="Arial"/>
          <w:b/>
          <w:bCs/>
          <w:sz w:val="25"/>
          <w:szCs w:val="25"/>
          <w:bdr w:val="none" w:sz="0" w:space="0" w:color="auto" w:frame="1"/>
          <w:lang w:eastAsia="ru-RU"/>
        </w:rPr>
        <w:t>Для того</w:t>
      </w:r>
      <w:proofErr w:type="gramStart"/>
      <w:r w:rsidRPr="000C78FF">
        <w:rPr>
          <w:rFonts w:ascii="Arial" w:eastAsiaTheme="majorEastAsia" w:hAnsi="Arial" w:cs="Arial"/>
          <w:b/>
          <w:bCs/>
          <w:sz w:val="25"/>
          <w:szCs w:val="25"/>
          <w:bdr w:val="none" w:sz="0" w:space="0" w:color="auto" w:frame="1"/>
          <w:lang w:eastAsia="ru-RU"/>
        </w:rPr>
        <w:t>,</w:t>
      </w:r>
      <w:proofErr w:type="gramEnd"/>
      <w:r w:rsidRPr="000C78FF">
        <w:rPr>
          <w:rFonts w:ascii="Arial" w:eastAsiaTheme="majorEastAsia" w:hAnsi="Arial" w:cs="Arial"/>
          <w:b/>
          <w:bCs/>
          <w:sz w:val="25"/>
          <w:szCs w:val="25"/>
          <w:bdr w:val="none" w:sz="0" w:space="0" w:color="auto" w:frame="1"/>
          <w:lang w:eastAsia="ru-RU"/>
        </w:rPr>
        <w:t xml:space="preserve"> чтобы правильно подобрать велосипед</w:t>
      </w:r>
      <w:r w:rsidRPr="000C78FF">
        <w:rPr>
          <w:rFonts w:ascii="Arial" w:eastAsia="Times New Roman" w:hAnsi="Arial" w:cs="Arial"/>
          <w:sz w:val="25"/>
          <w:szCs w:val="25"/>
          <w:lang w:eastAsia="ru-RU"/>
        </w:rPr>
        <w:t> соответственно росту ребенка, необходимо запомнить несколько ориентиров: рост велосипедиста должен быть равен двум с половиной диаметрам колеса, а длина рамы (расстояние от оси руля до переднего края седла) должна равняться расстоянию от локтя руки ребенка до кончиков вытянутых пальцев. Обратите внимание, чтобы шины были широкими — для улучшения проходимости и устойчивости, руль и седло регулировались по высоте, рама была низкой, чтобы ребенок мог легко соскочить с велосипеда в случае неудачи, а цепь и звездочки в целях безопасности защищены кожухом.</w:t>
      </w:r>
    </w:p>
    <w:p w:rsidR="000C78FF" w:rsidRPr="000C78FF" w:rsidRDefault="000C78FF" w:rsidP="000C78FF">
      <w:pPr>
        <w:spacing w:after="0" w:line="240" w:lineRule="auto"/>
        <w:ind w:firstLine="502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0C78FF">
        <w:rPr>
          <w:rFonts w:ascii="Arial" w:eastAsiaTheme="majorEastAsia" w:hAnsi="Arial" w:cs="Arial"/>
          <w:b/>
          <w:bCs/>
          <w:sz w:val="25"/>
          <w:szCs w:val="25"/>
          <w:bdr w:val="none" w:sz="0" w:space="0" w:color="auto" w:frame="1"/>
          <w:lang w:eastAsia="ru-RU"/>
        </w:rPr>
        <w:t>Мама мыла раму и ... меняла масло</w:t>
      </w:r>
    </w:p>
    <w:p w:rsidR="000C78FF" w:rsidRPr="000C78FF" w:rsidRDefault="000C78FF" w:rsidP="000C78FF">
      <w:pPr>
        <w:spacing w:after="0" w:line="240" w:lineRule="auto"/>
        <w:ind w:firstLine="502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0C78FF">
        <w:rPr>
          <w:rFonts w:ascii="Arial" w:eastAsia="Times New Roman" w:hAnsi="Arial" w:cs="Arial"/>
          <w:sz w:val="25"/>
          <w:szCs w:val="25"/>
          <w:lang w:eastAsia="ru-RU"/>
        </w:rPr>
        <w:t xml:space="preserve">Современный велосипед достаточно надежен, но ухода за этим чудом техники никто не отменял. Обязательно регулярно чистите и смазывайте маслом цепь, звездочки и переключатель скоростей. Частота замены деталей зависит от многих факторов, но, как правило, их хватает не на одну тысячу километров. Если вдруг что-то сломается, то проблем с заменой не возникнет, прежде всего, в том случае, если у фирмы, изготовившей ваш велосипед, </w:t>
      </w:r>
      <w:r w:rsidRPr="000C78FF">
        <w:rPr>
          <w:rFonts w:ascii="Arial" w:eastAsia="Times New Roman" w:hAnsi="Arial" w:cs="Arial"/>
          <w:sz w:val="25"/>
          <w:szCs w:val="25"/>
          <w:lang w:eastAsia="ru-RU"/>
        </w:rPr>
        <w:lastRenderedPageBreak/>
        <w:t>много сервисных центров. Интересно, что сегодня многие производители дают пожизненную гарантию на раму, что не может не радовать.</w:t>
      </w:r>
    </w:p>
    <w:p w:rsidR="000C78FF" w:rsidRPr="000C78FF" w:rsidRDefault="000C78FF" w:rsidP="000C78FF">
      <w:pPr>
        <w:spacing w:after="0" w:line="240" w:lineRule="auto"/>
        <w:ind w:firstLine="502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0C78FF">
        <w:rPr>
          <w:rFonts w:ascii="Arial" w:eastAsiaTheme="majorEastAsia" w:hAnsi="Arial" w:cs="Arial"/>
          <w:b/>
          <w:bCs/>
          <w:sz w:val="25"/>
          <w:szCs w:val="25"/>
          <w:bdr w:val="none" w:sz="0" w:space="0" w:color="auto" w:frame="1"/>
          <w:lang w:eastAsia="ru-RU"/>
        </w:rPr>
        <w:t>Начало</w:t>
      </w:r>
    </w:p>
    <w:p w:rsidR="000C78FF" w:rsidRPr="000C78FF" w:rsidRDefault="000C78FF" w:rsidP="000C78FF">
      <w:pPr>
        <w:spacing w:after="0" w:line="240" w:lineRule="auto"/>
        <w:ind w:firstLine="502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0C78FF">
        <w:rPr>
          <w:rFonts w:ascii="Arial" w:eastAsia="Times New Roman" w:hAnsi="Arial" w:cs="Arial"/>
          <w:sz w:val="25"/>
          <w:szCs w:val="25"/>
          <w:lang w:eastAsia="ru-RU"/>
        </w:rPr>
        <w:t>Если вы не слишком хорошо ездите на велосипеде, для начала надо опустить седло и научиться сохранять равновесие в этом положении. Только после этого можно вновь вернуть седло в прежнее положение. Если ранее вы никогда не ездили на велосипеде, то в первый день проезжайте примерно 1 км и увеличьте дистанцию вдвое к концу первой недели. Продолжайте проезжать 10 км за 30—32 минуты, пока не почувствуете, что это стало слишком легким для вас, затем начинайте постепенно увеличивать длину дистанции.</w:t>
      </w:r>
    </w:p>
    <w:p w:rsidR="000C78FF" w:rsidRPr="000C78FF" w:rsidRDefault="000C78FF" w:rsidP="000C78FF">
      <w:pPr>
        <w:spacing w:after="0" w:line="240" w:lineRule="auto"/>
        <w:ind w:firstLine="502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0C78FF">
        <w:rPr>
          <w:rFonts w:ascii="Arial" w:eastAsiaTheme="majorEastAsia" w:hAnsi="Arial" w:cs="Arial"/>
          <w:b/>
          <w:bCs/>
          <w:sz w:val="25"/>
          <w:szCs w:val="25"/>
          <w:bdr w:val="none" w:sz="0" w:space="0" w:color="auto" w:frame="1"/>
          <w:lang w:eastAsia="ru-RU"/>
        </w:rPr>
        <w:t>Приспособления для детей</w:t>
      </w:r>
    </w:p>
    <w:p w:rsidR="000C78FF" w:rsidRPr="000C78FF" w:rsidRDefault="000C78FF" w:rsidP="000C78FF">
      <w:pPr>
        <w:spacing w:after="0" w:line="240" w:lineRule="auto"/>
        <w:ind w:firstLine="502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0C78FF">
        <w:rPr>
          <w:rFonts w:ascii="Arial" w:eastAsia="Times New Roman" w:hAnsi="Arial" w:cs="Arial"/>
          <w:sz w:val="25"/>
          <w:szCs w:val="25"/>
          <w:lang w:eastAsia="ru-RU"/>
        </w:rPr>
        <w:t>Что делать, если ребенок настолько мал, что далеко с ним на велосипеде не уедешь, а мама мечтает покататься в окрестностях? В наше время эту задачу можно решить разными способами. Малышей вы можете возить с собой в креслах, которые размещаются за седлом, перед рулем или на верхней трубе и обеспечивают жесткую фиксацию и безопасность ребенка. После того как ребенок подрастет, можно использовать специальные детские прицепы. Такой прицеп крепится к велосипеду взрослого за подседельную трубу и визуально смотрится как его задняя часть. Малыш в нем достаточно свободен, может обозревать окрестности, но при этом находится под вашим постоянным контролем. Только не забудьте купить детский шлем, ведь безопасность превыше всего!</w:t>
      </w:r>
    </w:p>
    <w:p w:rsidR="000C78FF" w:rsidRPr="000C78FF" w:rsidRDefault="000C78FF" w:rsidP="000C78FF">
      <w:pPr>
        <w:spacing w:after="0" w:line="240" w:lineRule="auto"/>
        <w:textAlignment w:val="top"/>
        <w:rPr>
          <w:rFonts w:ascii="Arial" w:eastAsiaTheme="minorEastAsia" w:hAnsi="Arial" w:cs="Arial"/>
          <w:color w:val="000000"/>
          <w:lang w:eastAsia="ru-RU"/>
        </w:rPr>
      </w:pPr>
    </w:p>
    <w:p w:rsidR="000C78FF" w:rsidRPr="000C78FF" w:rsidRDefault="000C78FF" w:rsidP="000C78FF">
      <w:pPr>
        <w:rPr>
          <w:rFonts w:eastAsiaTheme="minorEastAsia"/>
          <w:lang w:eastAsia="ru-RU"/>
        </w:rPr>
      </w:pPr>
    </w:p>
    <w:p w:rsidR="000C78FF" w:rsidRPr="000C78FF" w:rsidRDefault="000C78FF" w:rsidP="000C78FF">
      <w:pPr>
        <w:rPr>
          <w:rFonts w:eastAsiaTheme="minorEastAsia"/>
          <w:lang w:eastAsia="ru-RU"/>
        </w:rPr>
      </w:pPr>
    </w:p>
    <w:p w:rsidR="002A5F93" w:rsidRDefault="002A5F93">
      <w:bookmarkStart w:id="0" w:name="_GoBack"/>
      <w:bookmarkEnd w:id="0"/>
    </w:p>
    <w:sectPr w:rsidR="002A5F93" w:rsidSect="0046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58"/>
    <w:rsid w:val="000C78FF"/>
    <w:rsid w:val="002A5F93"/>
    <w:rsid w:val="004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2019-04-29T07:11:00Z</dcterms:created>
  <dcterms:modified xsi:type="dcterms:W3CDTF">2019-04-29T07:21:00Z</dcterms:modified>
</cp:coreProperties>
</file>