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1" w:rsidRDefault="00CD5621" w:rsidP="00CD56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</w:pPr>
      <w:r w:rsidRPr="00CD5621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Аннотация</w:t>
      </w:r>
      <w:r w:rsidRPr="00CD5621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bdr w:val="none" w:sz="0" w:space="0" w:color="auto" w:frame="1"/>
          <w:lang w:eastAsia="ru-RU"/>
        </w:rPr>
        <w:br/>
      </w:r>
      <w:r w:rsidRPr="00CD5621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к рабочей программе учителя логопеда</w:t>
      </w:r>
      <w:r w:rsidRPr="00CD5621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bdr w:val="none" w:sz="0" w:space="0" w:color="auto" w:frame="1"/>
          <w:lang w:eastAsia="ru-RU"/>
        </w:rPr>
        <w:br/>
      </w:r>
      <w:r w:rsidRPr="00CD5621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униципального бюджетного дошкольного образовательного учреждения</w:t>
      </w:r>
      <w:r w:rsidR="002F46FC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</w:t>
      </w:r>
      <w:r w:rsidRPr="00CD5621"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комбинированного вида №7»</w:t>
      </w:r>
    </w:p>
    <w:p w:rsidR="00CD5621" w:rsidRPr="00CD5621" w:rsidRDefault="00CD5621" w:rsidP="00CD56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  <w:lang w:eastAsia="ru-RU"/>
        </w:rPr>
        <w:t xml:space="preserve"> Алексеевского городского округа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Рабочая программа разработана в соответствии с Законом Российской Федерации «Об образовании». Содержание рабочей программы соответствует федеральным государственным стандартам (ФГОС), утверждённым Приказом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МОиНРФ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30.08.2013 №1014 в соответствии с п.2 ст. 7 Закона Российской Федерации «Об образовании», образовательным стандартам и требованиям; целям и задачам образовательной программы учреждения, уставу образовательной организации.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gram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основе данной программы использован опыт работы в дошкольном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логопунке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подкрепленный современными коррекционно развивающими программами Министерства Образования РФ, научно—методическими рекомендациями, инструктивными письмами, представленными в библиографии.</w:t>
      </w:r>
      <w:proofErr w:type="gram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частности: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    • Программа логопедической работы по преодолению фонетико—фонематического недоразвития у детей Программа дошкольных образовательных учреждений компенсирующего вида с нарушениями речи. Коррекция нарушений речи: Учебное издание Т.Б. Филичева, Т.В. Чиркина, Т.В. Туманов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—М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: Просвещение, 2010.- 272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с.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    • Программа логопедической работы по преодолению общего недоразвития речи у детей Программа дошкольных образовательных учреждений компенсирующего вида с нарушениями речи: Учебное издание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Т.Б.Филичева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Т.В.Туманова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—М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.: Просвещение, 2010.—272 с. 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Данные программы рассчитаны на работу в условиях логопедических групп специального детского сада, в </w:t>
      </w:r>
      <w:proofErr w:type="gram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</w:t>
      </w:r>
      <w:proofErr w:type="gram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чем не совсем подходят для использования в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логопункте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общеразвивающего детского сада и не предполагают использование новых методов, приемов, технологий, не учитывают клинических особенностей детей, что также является необ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ходимым для успешной коррекции.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Этим и обусловлена значимость составления рабочей программы, применение которой поможет детям с нарушением речевого развития осваивать основную образовательную программу; позволит своевременно, то есть еще до поступления в школу, помочь детям в преодолении трудностей, которые являются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причиной возникновения школьной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дизадаптации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позитивной интеграции в социум.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 и его позитивная социализация. Формирование звуковой стороны речи рассматривается как одно из необходимых средств воспитания звуковой культуры и подготовки к успешному овладению коммуникативных функций речи.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proofErr w:type="gram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Данная программа представляет коррекционно—развивающую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лексико—грамматических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старшего дошкольного возраста с речевой патологией, как основы успешного овладения чтением и письмом в дальнейшем при обу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чении в массовой школе, а также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его социализ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ации. </w:t>
      </w:r>
      <w:proofErr w:type="gramEnd"/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детском саду №7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осуществляется коррекция нарушений речи в условиях логопедического пункта.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огопункт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рассчитан</w:t>
      </w:r>
      <w:proofErr w:type="gram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только на детей с фонетико—фонематическим и фонетическим нарушениями речи. Исходя из этого,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логопедическую деятельность необходимо адаптировать к условиям работы в ло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гопедическом пункте при  детском саде.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Основная про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грамма ДОУ «Детство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» не рассчитана на дошкольников с нар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ушениями речи. Хотя с учетом ФГО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имеет в своем составе раздел « Содержание коррекционной работы», которое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категории в освоении Программы.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коррекционно—логопедической помощи, содержание, формы и методы которой должны быть адекватны возможностям и инд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ивидуальным особенностям детей.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нормативам «Санитарно—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эпидемологические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 к устройству, содержанию и организации режима работы дошкольных образовательных учреждений,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СанПин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2.4.1.1249—03», утвержденных Главным государственным врачом Российской Федерации, а также опыта функционирования дошкольных логопедических пунктов, необходимо учесть, что следует уменьшить количество фронтальных и подгрупповых занятий, и увеличить время на индивидуальную работу, что также вписывается в условия данной рабочей программы.</w:t>
      </w:r>
      <w:proofErr w:type="gram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Учитывая требования к организации режима дня и учебных занятий максимально допустимый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обьем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недельной образовательной нагрузки не должен превышать нормы допустимые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СанПинам</w:t>
      </w:r>
      <w:proofErr w:type="gram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п.2.12.7).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В соответствии с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СанПинами</w:t>
      </w:r>
      <w:proofErr w:type="spellEnd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продолжительность занятий с детьми 6-го года жизни—не более 25 минут, с детьми 7-го года жизни—не более 30 минут.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Цель программы —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 произносительные умения и навыки в различных ситуациях, развивать связную речь и коммуникативные функции старших дошкольн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иков.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В процессе коррекционного обучения старших 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ошкольников с нарушениями речи, решаются следующие задачи: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• своевременное выявление и пр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едупреждение речевых нарушений;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•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преодоление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недостатков в речевом развитии;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• воспитание артикуляционных навыков звукопроизношения 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развитие слухового восприятия;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•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подготовка к обучению грамоте;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 взаимодействия в работе с родителями воспитанников, педагогами и специалистами ДОУ, медицинскими работниками ДОУ и специалистами детской поликлиники, медицински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учреждений.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 изучения звуков, последовательность лексических тем, количество занятий может 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еняться по усмотрению логопеда. </w:t>
      </w:r>
    </w:p>
    <w:p w:rsid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 организ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ации обучения – индивидуальная. 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занятий до 30 минут для детей подготовительного возраста, до 25 минут для детей старшего возраста, 10-15 минут для детей среднего и младшего возраста.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CD5621" w:rsidRPr="00CD5621" w:rsidRDefault="00CD5621" w:rsidP="00CD56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Заключение.</w:t>
      </w:r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Данная программа доступна к применению в дошкольном логопедическом пункте. С ее помощью у детей формируется полноценная фонетическая система языка, развивается фонематическое восприятие, слоговой анализ и синтез, автоматизируются слух произносительные умения и навыки, формируется связная речь на базе правильно произносимых звуков, развиваются коммуникативные функции, и как следствие всех этих процессов – позитивная социализация старших </w:t>
      </w:r>
      <w:proofErr w:type="spellStart"/>
      <w:r w:rsidRPr="00CD5621">
        <w:rPr>
          <w:rFonts w:ascii="Times New Roman" w:eastAsia="Times New Roman" w:hAnsi="Times New Roman" w:cs="Times New Roman"/>
          <w:sz w:val="25"/>
          <w:szCs w:val="25"/>
          <w:lang w:eastAsia="ru-RU"/>
        </w:rPr>
        <w:t>дошкольников.</w:t>
      </w:r>
      <w:hyperlink r:id="rId6" w:history="1">
        <w:r w:rsidRPr="00CD5621">
          <w:rPr>
            <w:rFonts w:ascii="Arial" w:eastAsia="Times New Roman" w:hAnsi="Arial" w:cs="Arial"/>
            <w:bCs/>
            <w:color w:val="FFFFFF"/>
            <w:sz w:val="24"/>
            <w:szCs w:val="24"/>
            <w:u w:val="single"/>
            <w:lang w:eastAsia="ru-RU"/>
          </w:rPr>
          <w:t>Версия</w:t>
        </w:r>
        <w:proofErr w:type="spellEnd"/>
        <w:r w:rsidRPr="00CD5621">
          <w:rPr>
            <w:rFonts w:ascii="Arial" w:eastAsia="Times New Roman" w:hAnsi="Arial" w:cs="Arial"/>
            <w:bCs/>
            <w:color w:val="FFFFFF"/>
            <w:sz w:val="24"/>
            <w:szCs w:val="24"/>
            <w:u w:val="single"/>
            <w:lang w:eastAsia="ru-RU"/>
          </w:rPr>
          <w:t xml:space="preserve"> для </w:t>
        </w:r>
        <w:proofErr w:type="gramStart"/>
        <w:r w:rsidRPr="00CD5621">
          <w:rPr>
            <w:rFonts w:ascii="Arial" w:eastAsia="Times New Roman" w:hAnsi="Arial" w:cs="Arial"/>
            <w:bCs/>
            <w:color w:val="FFFFFF"/>
            <w:sz w:val="24"/>
            <w:szCs w:val="24"/>
            <w:u w:val="single"/>
            <w:lang w:eastAsia="ru-RU"/>
          </w:rPr>
          <w:t>слабовидящих</w:t>
        </w:r>
        <w:proofErr w:type="gramEnd"/>
      </w:hyperlink>
    </w:p>
    <w:p w:rsidR="003B705E" w:rsidRPr="00CD5621" w:rsidRDefault="003B705E" w:rsidP="00CD5621"/>
    <w:sectPr w:rsidR="003B705E" w:rsidRPr="00CD5621" w:rsidSect="003B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D4B"/>
    <w:multiLevelType w:val="multilevel"/>
    <w:tmpl w:val="049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21"/>
    <w:rsid w:val="002F46FC"/>
    <w:rsid w:val="003B705E"/>
    <w:rsid w:val="00C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5621"/>
    <w:rPr>
      <w:i/>
      <w:iCs/>
    </w:rPr>
  </w:style>
  <w:style w:type="paragraph" w:styleId="a4">
    <w:name w:val="Normal (Web)"/>
    <w:basedOn w:val="a"/>
    <w:uiPriority w:val="99"/>
    <w:semiHidden/>
    <w:unhideWhenUsed/>
    <w:rsid w:val="00C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5621"/>
    <w:rPr>
      <w:color w:val="0000FF"/>
      <w:u w:val="single"/>
    </w:rPr>
  </w:style>
  <w:style w:type="paragraph" w:customStyle="1" w:styleId="wtitle">
    <w:name w:val="wtitle"/>
    <w:basedOn w:val="a"/>
    <w:rsid w:val="00C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56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56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56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56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11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-29.ru/obrazovanie/annotacii/logop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2019-10-14T17:13:00Z</dcterms:created>
  <dcterms:modified xsi:type="dcterms:W3CDTF">2019-10-15T13:21:00Z</dcterms:modified>
</cp:coreProperties>
</file>