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405" w:rsidRDefault="002D0405" w:rsidP="002D04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Краткая презентация рабочей программы воспитателей группы </w:t>
      </w:r>
    </w:p>
    <w:p w:rsidR="002D0405" w:rsidRDefault="002D0405" w:rsidP="002D04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седьмого года жизни</w:t>
      </w:r>
    </w:p>
    <w:p w:rsidR="00F3391E" w:rsidRPr="00F3391E" w:rsidRDefault="002D0405" w:rsidP="00F3391E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EE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91E" w:rsidRPr="00F339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2D0405" w:rsidRPr="00F607EE" w:rsidRDefault="002D0405" w:rsidP="002D040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7E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3391E" w:rsidRPr="00F3391E" w:rsidRDefault="00F3391E" w:rsidP="00F3391E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1E">
        <w:rPr>
          <w:rFonts w:ascii="Times New Roman" w:eastAsia="Times New Roman" w:hAnsi="Times New Roman" w:cs="Times New Roman"/>
          <w:sz w:val="24"/>
          <w:szCs w:val="24"/>
          <w:lang w:eastAsia="ru-RU"/>
        </w:rPr>
        <w:t>1.Укреплять физическое и психическое здоровье детей, развивать двигательную активность, воспитывать гигиеническую культуру, приобщать к ценностям здорового образа жизни.</w:t>
      </w:r>
    </w:p>
    <w:p w:rsidR="00F3391E" w:rsidRPr="00F3391E" w:rsidRDefault="00F3391E" w:rsidP="00F3391E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1E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2.Развивать гуманистическую направленность отношения детей к миру (социальному, природному, рукотворному), воспитывать культу</w:t>
      </w:r>
      <w:r w:rsidRPr="00F339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 общения, доброжелательность и эмоциональную отзывчивость, дру</w:t>
      </w:r>
      <w:r w:rsidRPr="00F339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жеские взаимоотношения, стремление к сотрудничеству, взаимодей</w:t>
      </w:r>
      <w:r w:rsidRPr="00F339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ствию со сверстниками и близкими взрослыми.</w:t>
      </w:r>
    </w:p>
    <w:p w:rsidR="00F3391E" w:rsidRPr="00F3391E" w:rsidRDefault="00F3391E" w:rsidP="00F3391E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1E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3.Развивать познавательную активность, любознательность, стрем</w:t>
      </w:r>
      <w:r w:rsidRPr="00F339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детей к исследованию и экспериментированию с предметами, материалами, природными объектами, умение вести наблюдение, сравнение, анализ, пользоваться схемами, моделями, пооперационными картами; обогащать кругозор детей, углублять и дифференцировать представления о мире.</w:t>
      </w:r>
    </w:p>
    <w:p w:rsidR="00F3391E" w:rsidRPr="00F3391E" w:rsidRDefault="00F3391E" w:rsidP="00F3391E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1E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4.Развивать инициативу и самостоятельность детей в деятельно</w:t>
      </w:r>
      <w:r w:rsidRPr="00F339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общении и познании, (в играх, изобразительной, театральной, музы</w:t>
      </w:r>
      <w:r w:rsidRPr="00F339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кальной, речевой, коммуникативной деятельности) в соответствии с интересами и склонностями дошкольников.</w:t>
      </w:r>
    </w:p>
    <w:p w:rsidR="00F3391E" w:rsidRPr="00F3391E" w:rsidRDefault="00F3391E" w:rsidP="00F3391E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1E">
        <w:rPr>
          <w:rFonts w:ascii="Times New Roman" w:eastAsia="Times New Roman" w:hAnsi="Times New Roman" w:cs="Times New Roman"/>
          <w:sz w:val="24"/>
          <w:szCs w:val="24"/>
          <w:lang w:eastAsia="ru-RU"/>
        </w:rPr>
        <w:t>5.Обогащать эстетические чувства и впечатления детей, интерес к искусству, музыке, художественной литературе, развивать речевую культуру, умение грамматически правильно, выразительно и связно передавать в речи свои мысли, стремиться к взаимопониманию в об</w:t>
      </w:r>
      <w:r w:rsidRPr="00F339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щении со взрослыми и сверстниками.</w:t>
      </w:r>
    </w:p>
    <w:p w:rsidR="00F3391E" w:rsidRPr="00F3391E" w:rsidRDefault="00F3391E" w:rsidP="00F3391E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1E">
        <w:rPr>
          <w:rFonts w:ascii="Times New Roman" w:eastAsia="Times New Roman" w:hAnsi="Times New Roman" w:cs="Times New Roman"/>
          <w:sz w:val="24"/>
          <w:szCs w:val="24"/>
          <w:lang w:eastAsia="ru-RU"/>
        </w:rPr>
        <w:t>6.Развивать стремление к школьному обучению, интерес к школе, к будущей новой социальной позиции школьника, обеспечивать ста</w:t>
      </w:r>
      <w:r w:rsidRPr="00F339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новление полноценной готовности детей к обучению в школе.</w:t>
      </w:r>
    </w:p>
    <w:p w:rsidR="00F3391E" w:rsidRPr="00F3391E" w:rsidRDefault="00F3391E" w:rsidP="00F3391E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1E">
        <w:rPr>
          <w:rFonts w:ascii="Times New Roman" w:eastAsia="Times New Roman" w:hAnsi="Times New Roman" w:cs="Times New Roman"/>
          <w:sz w:val="24"/>
          <w:szCs w:val="24"/>
          <w:lang w:eastAsia="ru-RU"/>
        </w:rPr>
        <w:t>7.Развивать самосознание детей, воспитывать в детях уверенность, чувство собственного достоинства, стремление к социально одобряе</w:t>
      </w:r>
      <w:r w:rsidRPr="00F339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мым действиям и поступкам, радость взросления, понимания роста возможностей и достижений.</w:t>
      </w:r>
    </w:p>
    <w:p w:rsidR="00F3391E" w:rsidRPr="00F3391E" w:rsidRDefault="00F3391E" w:rsidP="00F3391E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1E">
        <w:rPr>
          <w:rFonts w:ascii="Times New Roman" w:eastAsia="Times New Roman" w:hAnsi="Times New Roman" w:cs="Times New Roman"/>
          <w:sz w:val="24"/>
          <w:szCs w:val="24"/>
          <w:lang w:eastAsia="ru-RU"/>
        </w:rPr>
        <w:t>8.Обогащать представления детей о людях, о родной стране, многообразии стран и народов мира, формировать основы граждан</w:t>
      </w:r>
      <w:r w:rsidRPr="00F339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ских, патриотических чувств и толерантности к другим народам.</w:t>
      </w:r>
    </w:p>
    <w:p w:rsidR="002D0405" w:rsidRDefault="002D0405" w:rsidP="002D04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ФГОС, Программа состоит из следующих </w:t>
      </w:r>
      <w:r w:rsidRPr="00F607EE">
        <w:rPr>
          <w:rFonts w:ascii="Times New Roman" w:hAnsi="Times New Roman" w:cs="Times New Roman"/>
          <w:b/>
          <w:sz w:val="24"/>
          <w:szCs w:val="24"/>
        </w:rPr>
        <w:t>разделов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0405" w:rsidRDefault="002D0405" w:rsidP="002D04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Целевой</w:t>
      </w:r>
    </w:p>
    <w:p w:rsidR="002D0405" w:rsidRDefault="002D0405" w:rsidP="002D04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Содержательный</w:t>
      </w:r>
    </w:p>
    <w:p w:rsidR="002D0405" w:rsidRDefault="002D0405" w:rsidP="002D04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Организационный</w:t>
      </w:r>
    </w:p>
    <w:p w:rsidR="002D0405" w:rsidRDefault="00F607EE" w:rsidP="002D04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D0405">
        <w:rPr>
          <w:rFonts w:ascii="Times New Roman" w:hAnsi="Times New Roman" w:cs="Times New Roman"/>
          <w:sz w:val="24"/>
          <w:szCs w:val="24"/>
        </w:rPr>
        <w:t xml:space="preserve"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</w:t>
      </w:r>
      <w:r w:rsidR="002D0405">
        <w:rPr>
          <w:rFonts w:ascii="Times New Roman" w:hAnsi="Times New Roman" w:cs="Times New Roman"/>
          <w:sz w:val="24"/>
          <w:szCs w:val="24"/>
        </w:rPr>
        <w:lastRenderedPageBreak/>
        <w:t>педагогики и обеспечивает единство воспитательных, развивающих и обучающих целей и задач. Образовательная деятельность в соответствии с образовательными областями с учетом используемых в ДОУ программ и методических пособий, обеспечивающих реализацию данной программы.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2D0405" w:rsidRDefault="002D0405" w:rsidP="002D04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социально-коммуникативное развитие;</w:t>
      </w:r>
    </w:p>
    <w:p w:rsidR="002D0405" w:rsidRDefault="002D0405" w:rsidP="002D04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познавательное развитие;</w:t>
      </w:r>
    </w:p>
    <w:p w:rsidR="002D0405" w:rsidRDefault="002D0405" w:rsidP="002D04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речевое развитие;</w:t>
      </w:r>
    </w:p>
    <w:p w:rsidR="002D0405" w:rsidRDefault="002D0405" w:rsidP="002D04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художественно-эстетическое развитие;</w:t>
      </w:r>
    </w:p>
    <w:p w:rsidR="002D0405" w:rsidRDefault="002D0405" w:rsidP="002D04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физическое развитие.</w:t>
      </w:r>
    </w:p>
    <w:p w:rsidR="002D0405" w:rsidRPr="00F607EE" w:rsidRDefault="002D0405" w:rsidP="002D040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7EE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 направлено на:</w:t>
      </w:r>
    </w:p>
    <w:p w:rsidR="00092104" w:rsidRPr="00092104" w:rsidRDefault="00092104" w:rsidP="00092104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2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игровой деятельности детей;</w:t>
      </w:r>
    </w:p>
    <w:p w:rsidR="00092104" w:rsidRPr="00092104" w:rsidRDefault="00092104" w:rsidP="00092104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2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092104" w:rsidRPr="00092104" w:rsidRDefault="00092104" w:rsidP="00092104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21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2D0405" w:rsidRPr="00F607EE" w:rsidRDefault="002D0405" w:rsidP="002D040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7EE">
        <w:rPr>
          <w:rFonts w:ascii="Times New Roman" w:hAnsi="Times New Roman" w:cs="Times New Roman"/>
          <w:b/>
          <w:sz w:val="24"/>
          <w:szCs w:val="24"/>
        </w:rPr>
        <w:t>Познавательное развитие предполагает:</w:t>
      </w:r>
    </w:p>
    <w:p w:rsidR="00092104" w:rsidRPr="00092104" w:rsidRDefault="002D0405" w:rsidP="00092104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04">
        <w:rPr>
          <w:rFonts w:ascii="Times New Roman" w:hAnsi="Times New Roman" w:cs="Times New Roman"/>
          <w:sz w:val="24"/>
          <w:szCs w:val="24"/>
        </w:rPr>
        <w:t xml:space="preserve">- </w:t>
      </w:r>
      <w:r w:rsidR="0009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развитие;</w:t>
      </w:r>
    </w:p>
    <w:p w:rsidR="00092104" w:rsidRPr="00092104" w:rsidRDefault="00092104" w:rsidP="00092104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сенсорное развитие;</w:t>
      </w:r>
    </w:p>
    <w:p w:rsidR="00092104" w:rsidRPr="00092104" w:rsidRDefault="00092104" w:rsidP="00092104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92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познавательно-исследовательской и продуктивной (конструктивной) деятельности;</w:t>
      </w:r>
    </w:p>
    <w:p w:rsidR="00092104" w:rsidRPr="00092104" w:rsidRDefault="00092104" w:rsidP="00092104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21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математических представлений;</w:t>
      </w:r>
    </w:p>
    <w:p w:rsidR="002D0405" w:rsidRPr="00092104" w:rsidRDefault="00092104" w:rsidP="00092104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21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мира, расширение кругозора детей.</w:t>
      </w:r>
    </w:p>
    <w:p w:rsidR="002D0405" w:rsidRPr="00F607EE" w:rsidRDefault="002D0405" w:rsidP="002D040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7EE">
        <w:rPr>
          <w:rFonts w:ascii="Times New Roman" w:hAnsi="Times New Roman" w:cs="Times New Roman"/>
          <w:b/>
          <w:sz w:val="24"/>
          <w:szCs w:val="24"/>
        </w:rPr>
        <w:t>Речевое развитие включает</w:t>
      </w:r>
    </w:p>
    <w:p w:rsidR="00092104" w:rsidRPr="00092104" w:rsidRDefault="00092104" w:rsidP="00092104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2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свободного общения с взрослыми и детьми;</w:t>
      </w:r>
    </w:p>
    <w:p w:rsidR="00092104" w:rsidRDefault="00092104" w:rsidP="00092104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2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 и видах детской деятельности;</w:t>
      </w:r>
    </w:p>
    <w:p w:rsidR="00092104" w:rsidRPr="00092104" w:rsidRDefault="00092104" w:rsidP="00092104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21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мира, в том числе первичных ценностных представлений;</w:t>
      </w:r>
    </w:p>
    <w:p w:rsidR="00092104" w:rsidRPr="00092104" w:rsidRDefault="00092104" w:rsidP="00092104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2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литературной речи;</w:t>
      </w:r>
    </w:p>
    <w:p w:rsidR="00092104" w:rsidRPr="00092104" w:rsidRDefault="00092104" w:rsidP="00092104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2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092104" w:rsidRPr="00092104" w:rsidRDefault="00092104" w:rsidP="00092104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405" w:rsidRPr="00F607EE" w:rsidRDefault="002D0405" w:rsidP="002D040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7EE">
        <w:rPr>
          <w:rFonts w:ascii="Times New Roman" w:hAnsi="Times New Roman" w:cs="Times New Roman"/>
          <w:b/>
          <w:sz w:val="24"/>
          <w:szCs w:val="24"/>
        </w:rPr>
        <w:lastRenderedPageBreak/>
        <w:t>Художественно-эстетическое развитие предполагает</w:t>
      </w:r>
      <w:r w:rsidR="00092104" w:rsidRPr="00F607EE">
        <w:rPr>
          <w:rFonts w:ascii="Times New Roman" w:hAnsi="Times New Roman" w:cs="Times New Roman"/>
          <w:b/>
          <w:sz w:val="24"/>
          <w:szCs w:val="24"/>
        </w:rPr>
        <w:t>:</w:t>
      </w:r>
    </w:p>
    <w:p w:rsidR="00092104" w:rsidRPr="00092104" w:rsidRDefault="002D0405" w:rsidP="00092104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04">
        <w:rPr>
          <w:rFonts w:ascii="Times New Roman" w:hAnsi="Times New Roman" w:cs="Times New Roman"/>
          <w:sz w:val="24"/>
          <w:szCs w:val="24"/>
        </w:rPr>
        <w:t xml:space="preserve">- </w:t>
      </w:r>
      <w:r w:rsidR="00092104" w:rsidRPr="00092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продуктивной деятельности детей (рисование, лепка, аппликация, художественный труд);</w:t>
      </w:r>
    </w:p>
    <w:p w:rsidR="00092104" w:rsidRPr="00092104" w:rsidRDefault="00092104" w:rsidP="00092104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2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конструктивно-модельное творчество;</w:t>
      </w:r>
    </w:p>
    <w:p w:rsidR="00092104" w:rsidRPr="00092104" w:rsidRDefault="00092104" w:rsidP="00092104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2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изобразительному искусству.</w:t>
      </w:r>
    </w:p>
    <w:p w:rsidR="002D0405" w:rsidRPr="00092104" w:rsidRDefault="00092104" w:rsidP="00092104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Pr="00092104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узыкальная деятельность;</w:t>
      </w:r>
    </w:p>
    <w:p w:rsidR="002D0405" w:rsidRPr="008D3B3F" w:rsidRDefault="002D0405" w:rsidP="002D040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D3B3F">
        <w:rPr>
          <w:rFonts w:ascii="Times New Roman" w:hAnsi="Times New Roman" w:cs="Times New Roman"/>
          <w:b/>
          <w:sz w:val="24"/>
          <w:szCs w:val="24"/>
        </w:rPr>
        <w:t>Физическое развитие включает</w:t>
      </w:r>
      <w:r w:rsidR="00092104" w:rsidRPr="008D3B3F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p w:rsidR="00092104" w:rsidRPr="00092104" w:rsidRDefault="00092104" w:rsidP="00092104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2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 (скоростных, силовых, гибкости, выносливости и координации);</w:t>
      </w:r>
    </w:p>
    <w:p w:rsidR="00092104" w:rsidRPr="00092104" w:rsidRDefault="00092104" w:rsidP="00092104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и обогащение двигательного опыта детей (овладение основными движениями);</w:t>
      </w:r>
    </w:p>
    <w:p w:rsidR="00092104" w:rsidRPr="00092104" w:rsidRDefault="00092104" w:rsidP="00092104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21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воспитанников потребности в двигательной активности и физическом совершенствовании.</w:t>
      </w:r>
    </w:p>
    <w:p w:rsidR="002D0405" w:rsidRDefault="002D0405" w:rsidP="002D04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–1 год.</w:t>
      </w:r>
    </w:p>
    <w:p w:rsidR="002D0405" w:rsidRDefault="002D0405" w:rsidP="002D04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5F8" w:rsidRDefault="008D3B3F"/>
    <w:sectPr w:rsidR="002F15F8" w:rsidSect="0018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6430"/>
    <w:multiLevelType w:val="multilevel"/>
    <w:tmpl w:val="BED6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D6079"/>
    <w:multiLevelType w:val="multilevel"/>
    <w:tmpl w:val="AE98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21A31"/>
    <w:multiLevelType w:val="multilevel"/>
    <w:tmpl w:val="E50C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85376"/>
    <w:multiLevelType w:val="multilevel"/>
    <w:tmpl w:val="48CA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627AA3"/>
    <w:multiLevelType w:val="multilevel"/>
    <w:tmpl w:val="3176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405"/>
    <w:rsid w:val="00092104"/>
    <w:rsid w:val="00181675"/>
    <w:rsid w:val="00226819"/>
    <w:rsid w:val="002D0405"/>
    <w:rsid w:val="004B2513"/>
    <w:rsid w:val="006D6AAE"/>
    <w:rsid w:val="008D3B3F"/>
    <w:rsid w:val="00A2419E"/>
    <w:rsid w:val="00F3391E"/>
    <w:rsid w:val="00F60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4A172-4E8F-4737-AC1C-1B71C18E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4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2019-09-30T18:18:00Z</dcterms:created>
  <dcterms:modified xsi:type="dcterms:W3CDTF">2019-09-30T19:24:00Z</dcterms:modified>
</cp:coreProperties>
</file>